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4B24" w14:textId="77777777" w:rsidR="00982917" w:rsidRDefault="001F3F7A">
      <w:pPr>
        <w:tabs>
          <w:tab w:val="center" w:pos="1218"/>
          <w:tab w:val="right" w:pos="9298"/>
        </w:tabs>
        <w:spacing w:after="83"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 wp14:anchorId="3D8494E8" wp14:editId="22515E9A">
            <wp:extent cx="585216" cy="588432"/>
            <wp:effectExtent l="0" t="0" r="0" b="0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Dębe, dnia 30 marca 2021 r.</w:t>
      </w:r>
    </w:p>
    <w:p w14:paraId="6D306437" w14:textId="77777777" w:rsidR="00982917" w:rsidRDefault="001F3F7A">
      <w:pPr>
        <w:spacing w:after="7" w:line="252" w:lineRule="auto"/>
        <w:ind w:left="648" w:hanging="10"/>
        <w:jc w:val="left"/>
      </w:pPr>
      <w:r>
        <w:rPr>
          <w:sz w:val="24"/>
        </w:rPr>
        <w:t>Państwowe</w:t>
      </w:r>
    </w:p>
    <w:p w14:paraId="74817E66" w14:textId="77777777" w:rsidR="00982917" w:rsidRDefault="001F3F7A">
      <w:pPr>
        <w:spacing w:after="7" w:line="252" w:lineRule="auto"/>
        <w:ind w:left="134" w:hanging="10"/>
        <w:jc w:val="left"/>
      </w:pPr>
      <w:r>
        <w:rPr>
          <w:sz w:val="24"/>
        </w:rPr>
        <w:t>Gospodarstwo Wodne</w:t>
      </w:r>
    </w:p>
    <w:p w14:paraId="26DB08F7" w14:textId="77777777" w:rsidR="00982917" w:rsidRDefault="001F3F7A">
      <w:pPr>
        <w:spacing w:after="7" w:line="252" w:lineRule="auto"/>
        <w:ind w:left="552" w:hanging="10"/>
        <w:jc w:val="left"/>
      </w:pPr>
      <w:r>
        <w:rPr>
          <w:sz w:val="24"/>
        </w:rPr>
        <w:t>Wody Polskie</w:t>
      </w:r>
    </w:p>
    <w:p w14:paraId="3BF3B396" w14:textId="77777777" w:rsidR="00982917" w:rsidRDefault="001F3F7A">
      <w:pPr>
        <w:spacing w:after="144" w:line="252" w:lineRule="auto"/>
        <w:ind w:left="470" w:right="7286" w:firstLine="298"/>
        <w:jc w:val="left"/>
      </w:pPr>
      <w:r>
        <w:rPr>
          <w:sz w:val="24"/>
        </w:rPr>
        <w:t>Dyrektor Zarządu Zlewni w Dębem</w:t>
      </w:r>
    </w:p>
    <w:p w14:paraId="0F3D62C1" w14:textId="77777777" w:rsidR="00982917" w:rsidRDefault="001F3F7A">
      <w:pPr>
        <w:spacing w:after="480"/>
        <w:ind w:left="0" w:right="268" w:firstLine="0"/>
      </w:pPr>
      <w:r>
        <w:t>WA.ZUZ.2.4210.60.2021.RA</w:t>
      </w:r>
    </w:p>
    <w:p w14:paraId="410230BF" w14:textId="77777777" w:rsidR="00982917" w:rsidRDefault="001F3F7A">
      <w:pPr>
        <w:pStyle w:val="Nagwek1"/>
        <w:spacing w:after="0"/>
        <w:ind w:left="62"/>
      </w:pPr>
      <w:r>
        <w:t>OBWIESZCZENIE</w:t>
      </w:r>
    </w:p>
    <w:p w14:paraId="0C14F6CB" w14:textId="77777777" w:rsidR="00982917" w:rsidRDefault="00982917">
      <w:pPr>
        <w:sectPr w:rsidR="00982917">
          <w:pgSz w:w="11904" w:h="16834"/>
          <w:pgMar w:top="1109" w:right="1550" w:bottom="235" w:left="1056" w:header="708" w:footer="708" w:gutter="0"/>
          <w:cols w:space="708"/>
        </w:sectPr>
      </w:pPr>
    </w:p>
    <w:p w14:paraId="1B4C7056" w14:textId="77777777" w:rsidR="00982917" w:rsidRDefault="001F3F7A">
      <w:pPr>
        <w:spacing w:after="478"/>
        <w:ind w:left="0" w:right="268" w:firstLine="715"/>
      </w:pPr>
      <w:r>
        <w:t>Na podstawie art. 10 S 1, w związku z art. 49 ustawy z dnia 14 czerwca 1960 r. Kodeks postępowania administracyjnego (Dz. U. z 2020 r. poz. 256 ze zm.), w nawiązaniu do art. 401 ust. 3, 4 ustawy z dnia 20 lipca 2017 r. Prawo wodne (Dz. U. z 2020 r. poz. 31</w:t>
      </w:r>
      <w:r>
        <w:t>0 ze zm.),</w:t>
      </w:r>
    </w:p>
    <w:p w14:paraId="5E7E5B9F" w14:textId="77777777" w:rsidR="00982917" w:rsidRDefault="001F3F7A">
      <w:pPr>
        <w:spacing w:after="0" w:line="255" w:lineRule="auto"/>
        <w:ind w:left="0" w:right="298" w:firstLine="4013"/>
        <w:jc w:val="left"/>
      </w:pPr>
      <w:r>
        <w:t xml:space="preserve">zawiadamiam, że Dyrektor Zarządu Zlewni w Dębem PGW Wody Polskie na wniosek z dnia 24.02.2021 r., pełnomocnika Gminy Klembów, ul. Żymirskiego 38, 05-205 Klembów, wszczął postępowanie administracyjne w sprawie udzielenia pozwolenia wodnoprawnego </w:t>
      </w:r>
      <w:r>
        <w:t>na:</w:t>
      </w:r>
    </w:p>
    <w:p w14:paraId="308DCE6F" w14:textId="77777777" w:rsidR="00982917" w:rsidRDefault="001F3F7A">
      <w:pPr>
        <w:numPr>
          <w:ilvl w:val="0"/>
          <w:numId w:val="1"/>
        </w:numPr>
        <w:ind w:left="432" w:right="268"/>
      </w:pPr>
      <w:r>
        <w:t>przebudowę urządzenia wodnego w postaci mostu drogowego przez rzekę Rządzę w km 27+359 w ciągu ul. Przemysłowej w miejscowości Klembów, polegającą na jego likwidacji oraz wykonaniu w jego miejsce nowego mostu drogowego oznaczonego nr 1, na działkach nr ew.</w:t>
      </w:r>
      <w:r>
        <w:t xml:space="preserve"> 309, 310/1, 422, obręb Klembów, dz. nr ew. 969, 970, obręb Michałów, dz. nr ew. 70/1, 32, 71, obręb Pasek, gmina Klembów, powiat wołomiński,</w:t>
      </w:r>
    </w:p>
    <w:p w14:paraId="4B3552D6" w14:textId="77777777" w:rsidR="00982917" w:rsidRDefault="001F3F7A">
      <w:pPr>
        <w:numPr>
          <w:ilvl w:val="0"/>
          <w:numId w:val="1"/>
        </w:numPr>
        <w:ind w:left="432" w:right="268"/>
      </w:pPr>
      <w:r>
        <w:t>przebudowę mostu drogowego przez rów melioracyjny R-01, polegającą na jego likwidacji oraz wykonaniu w jego miejsc</w:t>
      </w:r>
      <w:r>
        <w:t>e nowego mostu drogowego oznaczonego nr 2, na działkach nr ew. 70/1, 32, 31, 71, obręb Pasek, gmina Klembów, powiat wołomiński,</w:t>
      </w:r>
    </w:p>
    <w:p w14:paraId="57B7C5C4" w14:textId="77777777" w:rsidR="00982917" w:rsidRDefault="001F3F7A">
      <w:pPr>
        <w:numPr>
          <w:ilvl w:val="0"/>
          <w:numId w:val="1"/>
        </w:numPr>
        <w:ind w:left="432" w:right="268"/>
      </w:pPr>
      <w:r>
        <w:t>przebudowę mostu drogowego przez rów melioracyjny nieewidencjonowany, polegającą na jego likwidacji oraz wykonaniu w jego miejsc</w:t>
      </w:r>
      <w:r>
        <w:t>e nowego mostu drogowego oznaczonego nr 3, na działkach nr ew. 70/1, 30, 31, 75, 87, obręb Pasek, gmina Klembów, powiat wołomiński,</w:t>
      </w:r>
    </w:p>
    <w:p w14:paraId="402ACADE" w14:textId="77777777" w:rsidR="00982917" w:rsidRDefault="001F3F7A">
      <w:pPr>
        <w:ind w:left="432" w:right="268"/>
      </w:pPr>
      <w:r>
        <w:rPr>
          <w:noProof/>
        </w:rPr>
        <w:drawing>
          <wp:inline distT="0" distB="0" distL="0" distR="0" wp14:anchorId="26A6F704" wp14:editId="6E5F095A">
            <wp:extent cx="3048" cy="3049"/>
            <wp:effectExtent l="0" t="0" r="0" b="0"/>
            <wp:docPr id="2341" name="Picture 2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" name="Picture 23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 </w:t>
      </w:r>
      <w:r>
        <w:t>przebudowę urządzenia wodnego w postaci rowu melioracyjnego, polegającą na likwidacji przepustu drogowego zlokalizowaneg</w:t>
      </w:r>
      <w:r>
        <w:t>o pod drogą gminną ul. Przemysłową w miejscowości Klembów w km 0+021,82 oraz wykonaniu w jego miejsce nowego przepustu o średnicy 1,20 m i długości 20 m, na terenie działek nr ew. 307, 312, 310/1, 309, 299/1, obręb Klembów, dz. nr ew. 969, obręb Michałów,</w:t>
      </w:r>
    </w:p>
    <w:p w14:paraId="44B5783F" w14:textId="77777777" w:rsidR="00982917" w:rsidRDefault="001F3F7A">
      <w:pPr>
        <w:numPr>
          <w:ilvl w:val="0"/>
          <w:numId w:val="2"/>
        </w:numPr>
        <w:ind w:right="268"/>
      </w:pPr>
      <w:r>
        <w:t>przebudowę urządzenia wodnego w postaci rowu drogowego biegnącego po stronie prawej drogi gminnej ul. Prymasa Tysiąclecia w miejscowości Pasek od km 0+474 do km 0+952,16, na działkach nr ew. 70/1, 22, 23, 44, 49, 50, 52/19, 70/2, obręb Pasek, gmina Klembów</w:t>
      </w:r>
      <w:r>
        <w:t>, powiat wołomiński,</w:t>
      </w:r>
    </w:p>
    <w:p w14:paraId="00D2DB50" w14:textId="77777777" w:rsidR="00982917" w:rsidRDefault="001F3F7A">
      <w:pPr>
        <w:numPr>
          <w:ilvl w:val="0"/>
          <w:numId w:val="2"/>
        </w:numPr>
        <w:spacing w:after="600" w:line="216" w:lineRule="auto"/>
        <w:ind w:right="268"/>
      </w:pPr>
      <w:r>
        <w:t>lokalizowanie na obszarach szczególnego zagrożenia powodzią nowych obiektów budowlanych tj. infrastruktury związanej z planowaną rozbudową drogi gminnej ul. Prymasa Tysiąclecia w miejscowości Pasek i ul. Przemysłowej w miejscowości Kle</w:t>
      </w:r>
      <w:r>
        <w:t>mbów (jezdni drogi gminnej wraz z poboczami, ścieżką pieszo-rowerową, skrzyżowaniami i zjazdami, trzech mostów drogowych, przepustu drogowego, rowu drogowego), przebudowywanego gazociągu, przebudowywanego wodociągu oraz przebudowywanej linii elektroenerget</w:t>
      </w:r>
      <w:r>
        <w:t>ycznej niskiego napięcia i oświetlenia</w:t>
      </w:r>
    </w:p>
    <w:p w14:paraId="3434380C" w14:textId="77777777" w:rsidR="00982917" w:rsidRDefault="001F3F7A">
      <w:pPr>
        <w:spacing w:after="68" w:line="259" w:lineRule="auto"/>
        <w:ind w:left="-898" w:right="-94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EF6A4AD" wp14:editId="671858BD">
                <wp:extent cx="7272528" cy="9147"/>
                <wp:effectExtent l="0" t="0" r="0" b="0"/>
                <wp:docPr id="10978" name="Group 10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528" cy="9147"/>
                          <a:chOff x="0" y="0"/>
                          <a:chExt cx="7272528" cy="9147"/>
                        </a:xfrm>
                      </wpg:grpSpPr>
                      <wps:wsp>
                        <wps:cNvPr id="10977" name="Shape 10977"/>
                        <wps:cNvSpPr/>
                        <wps:spPr>
                          <a:xfrm>
                            <a:off x="0" y="0"/>
                            <a:ext cx="72725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8" h="9147">
                                <a:moveTo>
                                  <a:pt x="0" y="4573"/>
                                </a:moveTo>
                                <a:lnTo>
                                  <a:pt x="72725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78" style="width:572.64pt;height:0.720215pt;mso-position-horizontal-relative:char;mso-position-vertical-relative:line" coordsize="72725,91">
                <v:shape id="Shape 10977" style="position:absolute;width:72725;height:91;left:0;top:0;" coordsize="7272528,9147" path="m0,4573l727252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256EFBD" w14:textId="77777777" w:rsidR="00982917" w:rsidRDefault="001F3F7A">
      <w:pPr>
        <w:spacing w:after="36" w:line="216" w:lineRule="auto"/>
        <w:ind w:left="1391" w:right="240" w:firstLine="1324"/>
      </w:pPr>
      <w:r>
        <w:rPr>
          <w:sz w:val="20"/>
        </w:rPr>
        <w:t xml:space="preserve">Państwowe Gospodarstwo Wodne Wody Polskie Zarząd Zlewni w Dębem, Dębe, 05-140 Serock tel.: +48 (22) 782 30 OO I faks: +48 (22) 782 07 01 | e-mail: zz-debe@wody.gov.pl </w:t>
      </w:r>
      <w:r>
        <w:rPr>
          <w:sz w:val="20"/>
        </w:rPr>
        <w:t>1</w:t>
      </w:r>
    </w:p>
    <w:p w14:paraId="6C3800A8" w14:textId="77777777" w:rsidR="00982917" w:rsidRDefault="001F3F7A">
      <w:pPr>
        <w:ind w:left="754" w:firstLine="0"/>
      </w:pPr>
      <w:r>
        <w:lastRenderedPageBreak/>
        <w:t>drogowego, na działkach nr ew. 309, 310/1, 422</w:t>
      </w:r>
      <w:r>
        <w:t>, 307, 312, 299/1, obręb Klembów, dz. nr ew. 969, 970 obręb Michałów, dz. nr ew. 70/1, 32, 31, 30, 29, 22, 71, 74, 75, 87, 179, 180/1, 180/2, 180/4 obręb Pasek, gmina Klembów, powiat wołomiński,</w:t>
      </w:r>
    </w:p>
    <w:p w14:paraId="3B7E3135" w14:textId="77777777" w:rsidR="00982917" w:rsidRDefault="001F3F7A">
      <w:pPr>
        <w:numPr>
          <w:ilvl w:val="0"/>
          <w:numId w:val="2"/>
        </w:numPr>
        <w:spacing w:after="343" w:line="216" w:lineRule="auto"/>
        <w:ind w:right="268"/>
      </w:pPr>
      <w:r>
        <w:t>usługę wodną obejmującą odprowadzanie wód opadowych i roztopo</w:t>
      </w:r>
      <w:r>
        <w:t>wych z nawierzchni rozbudowywanej drogi gminnej ul. Prymasa Tysiąclecia w miejscowości Pasek i ul. Przemysłowej w miejscowości Klembów, do ww. rowu.</w:t>
      </w:r>
    </w:p>
    <w:p w14:paraId="7332819D" w14:textId="77777777" w:rsidR="00982917" w:rsidRDefault="001F3F7A">
      <w:pPr>
        <w:spacing w:after="477" w:line="216" w:lineRule="auto"/>
        <w:ind w:left="317" w:right="10" w:firstLine="710"/>
      </w:pPr>
      <w:r>
        <w:t>W związku z powyższym informuję, że strony mogą w terminie 7 dni od daty zapoznania się z niniejszym zawiad</w:t>
      </w:r>
      <w:r>
        <w:t>omieniem zapoznać się z aktami sprawy w Państwowym Gospodarstwie Wodnym Wody Polskie Zarząd Zlewni w Dębem (siedziba Działu Zgód Wodnoprawnych: ul. Wileńska 51a, pok. 109, 05-200 Wołomin), w pon. — pt. w godz. 08.00-14.00 i składać uwagi, wnioski w ww. spr</w:t>
      </w:r>
      <w:r>
        <w:t>awie, po uprzednim telefonicznym wyznaczeniu daty i godziny udostępnienia akt sprawy. Po tym terminie sprawa zostanie rozpatrzona w oparciu o posiadane materiały.</w:t>
      </w:r>
    </w:p>
    <w:p w14:paraId="73A3492F" w14:textId="77777777" w:rsidR="00982917" w:rsidRDefault="001F3F7A">
      <w:pPr>
        <w:spacing w:after="642"/>
        <w:ind w:left="312" w:firstLine="710"/>
      </w:pPr>
      <w:r>
        <w:t>Zgodnie z art. 15zzzzzn pkt 2 ustawy z dnia 2 marca 2020 r. o szczególnych rozwiązaniach zwią</w:t>
      </w:r>
      <w:r>
        <w:t>zanych z zapobieganiem, przeciwdziałaniem i zwalczaniem COVID-19, innych chorób zakaźnych oraz wywołanych nimi sytuacji kryzysowych (</w:t>
      </w:r>
      <w:proofErr w:type="spellStart"/>
      <w:r>
        <w:t>t.j</w:t>
      </w:r>
      <w:proofErr w:type="spellEnd"/>
      <w:r>
        <w:t>. Dz. U. z 2020 r. poz. 1842) w okresie stanu zagrożenia epidemicznego lub stanu epidemii, w szczególności, gdy urząd ad</w:t>
      </w:r>
      <w:r>
        <w:t>ministracji obsługujący organ administracji publicznej wykonuje zadania w sposób wyłączający bezpośrednią obsługę interesantów, organ administracji publicznej może zapewnić stronie udostępnienie akt sprawy lub poszczególnych dokumentów stanowiących akta sp</w:t>
      </w:r>
      <w:r>
        <w:t>rawy również za pomocą środków komunikacji elektronicznej w rozumieniu art. 2 pkt 5 ustawy z dnia 18 lipca 2002 r. o świadczeniu usług drogą elektroniczną na adres wskazany w rejestrze danych kontaktowych, o którym mowa w art. 20j ust. 1 pkt 3 ustawy z dni</w:t>
      </w:r>
      <w:r>
        <w:t>a 17 lutego 2005 r. o informatyzacji działalności podmiotów realizujących zadania publiczne lub inny adres elektroniczny wskazany przez stronę.</w:t>
      </w:r>
    </w:p>
    <w:p w14:paraId="587AF23F" w14:textId="77777777" w:rsidR="001F3F7A" w:rsidRDefault="001F3F7A">
      <w:pPr>
        <w:spacing w:after="2" w:line="259" w:lineRule="auto"/>
        <w:ind w:left="288" w:right="5165" w:hanging="5"/>
      </w:pPr>
    </w:p>
    <w:p w14:paraId="0DABC705" w14:textId="77777777" w:rsidR="001F3F7A" w:rsidRDefault="001F3F7A">
      <w:pPr>
        <w:spacing w:after="2" w:line="259" w:lineRule="auto"/>
        <w:ind w:left="288" w:right="5165" w:hanging="5"/>
      </w:pPr>
    </w:p>
    <w:p w14:paraId="75D40989" w14:textId="77777777" w:rsidR="001F3F7A" w:rsidRDefault="001F3F7A">
      <w:pPr>
        <w:spacing w:after="2" w:line="259" w:lineRule="auto"/>
        <w:ind w:left="288" w:right="5165" w:hanging="5"/>
      </w:pPr>
    </w:p>
    <w:p w14:paraId="32DE1CFC" w14:textId="77777777" w:rsidR="001F3F7A" w:rsidRDefault="001F3F7A">
      <w:pPr>
        <w:spacing w:after="2" w:line="259" w:lineRule="auto"/>
        <w:ind w:left="288" w:right="5165" w:hanging="5"/>
      </w:pPr>
    </w:p>
    <w:p w14:paraId="4D589E18" w14:textId="77777777" w:rsidR="001F3F7A" w:rsidRDefault="001F3F7A">
      <w:pPr>
        <w:spacing w:after="2" w:line="259" w:lineRule="auto"/>
        <w:ind w:left="288" w:right="5165" w:hanging="5"/>
      </w:pPr>
    </w:p>
    <w:p w14:paraId="6D133728" w14:textId="77777777" w:rsidR="001F3F7A" w:rsidRDefault="001F3F7A">
      <w:pPr>
        <w:spacing w:after="2" w:line="259" w:lineRule="auto"/>
        <w:ind w:left="288" w:right="5165" w:hanging="5"/>
      </w:pPr>
    </w:p>
    <w:p w14:paraId="1F99D14A" w14:textId="77777777" w:rsidR="001F3F7A" w:rsidRDefault="001F3F7A">
      <w:pPr>
        <w:spacing w:after="2" w:line="259" w:lineRule="auto"/>
        <w:ind w:left="288" w:right="5165" w:hanging="5"/>
      </w:pPr>
    </w:p>
    <w:p w14:paraId="6F17A77E" w14:textId="1537FAB6" w:rsidR="00982917" w:rsidRDefault="001F3F7A">
      <w:pPr>
        <w:spacing w:after="2" w:line="259" w:lineRule="auto"/>
        <w:ind w:left="288" w:right="5165" w:hanging="5"/>
      </w:pPr>
      <w:r>
        <w:rPr>
          <w:sz w:val="18"/>
          <w:u w:val="single" w:color="000000"/>
        </w:rPr>
        <w:t xml:space="preserve">Do obwieszczenia w sposób zwyczajowo </w:t>
      </w:r>
      <w:proofErr w:type="spellStart"/>
      <w:r>
        <w:rPr>
          <w:sz w:val="18"/>
          <w:u w:val="single" w:color="000000"/>
        </w:rPr>
        <w:t>przyietv</w:t>
      </w:r>
      <w:proofErr w:type="spellEnd"/>
      <w:r>
        <w:rPr>
          <w:sz w:val="18"/>
          <w:u w:val="single" w:color="000000"/>
        </w:rPr>
        <w:t xml:space="preserve"> (7 dni) </w:t>
      </w:r>
      <w:r>
        <w:rPr>
          <w:sz w:val="18"/>
        </w:rPr>
        <w:t>Po upływie terminu uwidocznienia obwieszczenia należy niezwłocznie odesłać na adres:</w:t>
      </w:r>
    </w:p>
    <w:p w14:paraId="79818D46" w14:textId="77777777" w:rsidR="00982917" w:rsidRDefault="001F3F7A">
      <w:pPr>
        <w:tabs>
          <w:tab w:val="center" w:pos="982"/>
          <w:tab w:val="center" w:pos="7711"/>
        </w:tabs>
        <w:spacing w:after="2" w:line="259" w:lineRule="auto"/>
        <w:ind w:left="0" w:firstLine="0"/>
        <w:jc w:val="left"/>
      </w:pPr>
      <w:r>
        <w:rPr>
          <w:sz w:val="18"/>
        </w:rPr>
        <w:tab/>
        <w:t>PGW Wody Polskie</w:t>
      </w:r>
      <w:r>
        <w:rPr>
          <w:sz w:val="18"/>
        </w:rPr>
        <w:tab/>
        <w:t>Wywieszono dnia</w:t>
      </w:r>
      <w:r>
        <w:rPr>
          <w:noProof/>
        </w:rPr>
        <w:drawing>
          <wp:inline distT="0" distB="0" distL="0" distR="0" wp14:anchorId="2C1126F9" wp14:editId="2910EFE8">
            <wp:extent cx="460248" cy="21342"/>
            <wp:effectExtent l="0" t="0" r="0" b="0"/>
            <wp:docPr id="10981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5B1AF" w14:textId="77777777" w:rsidR="00982917" w:rsidRDefault="001F3F7A">
      <w:pPr>
        <w:spacing w:after="2" w:line="259" w:lineRule="auto"/>
        <w:ind w:left="288" w:right="206" w:hanging="5"/>
      </w:pPr>
      <w:r>
        <w:rPr>
          <w:sz w:val="18"/>
        </w:rPr>
        <w:t>Dział Zgód Wodnoprawnych z siedzibą: Nadzór Wodny w Woł</w:t>
      </w:r>
      <w:r>
        <w:rPr>
          <w:sz w:val="18"/>
        </w:rPr>
        <w:t xml:space="preserve">ominie Zdjęto dnia </w:t>
      </w:r>
      <w:r>
        <w:rPr>
          <w:noProof/>
        </w:rPr>
        <w:drawing>
          <wp:inline distT="0" distB="0" distL="0" distR="0" wp14:anchorId="09D05BC5" wp14:editId="195D48CB">
            <wp:extent cx="1161288" cy="21342"/>
            <wp:effectExtent l="0" t="0" r="0" b="0"/>
            <wp:docPr id="10983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ul. Wileńska 51A, 05-200 Wołomin</w:t>
      </w:r>
    </w:p>
    <w:tbl>
      <w:tblPr>
        <w:tblStyle w:val="TableGrid"/>
        <w:tblW w:w="9785" w:type="dxa"/>
        <w:tblInd w:w="427" w:type="dxa"/>
        <w:tblCellMar>
          <w:top w:w="0" w:type="dxa"/>
          <w:left w:w="115" w:type="dxa"/>
          <w:bottom w:w="132" w:type="dxa"/>
          <w:right w:w="115" w:type="dxa"/>
        </w:tblCellMar>
        <w:tblLook w:val="04A0" w:firstRow="1" w:lastRow="0" w:firstColumn="1" w:lastColumn="0" w:noHBand="0" w:noVBand="1"/>
      </w:tblPr>
      <w:tblGrid>
        <w:gridCol w:w="4755"/>
        <w:gridCol w:w="451"/>
        <w:gridCol w:w="4579"/>
      </w:tblGrid>
      <w:tr w:rsidR="00982917" w14:paraId="19E4CAB3" w14:textId="77777777">
        <w:trPr>
          <w:trHeight w:val="2026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4E7F23" w14:textId="77777777" w:rsidR="00982917" w:rsidRDefault="001F3F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4"/>
              </w:rPr>
              <w:t>Pieczęć urzędu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701F3B" w14:textId="77777777" w:rsidR="00982917" w:rsidRDefault="00982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6AF924" w14:textId="77777777" w:rsidR="00982917" w:rsidRDefault="001F3F7A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Pieczęć i podpis pracownika odpowiedzialnego za uwidocznienie</w:t>
            </w:r>
          </w:p>
        </w:tc>
      </w:tr>
    </w:tbl>
    <w:p w14:paraId="7940E8BA" w14:textId="77777777" w:rsidR="00982917" w:rsidRDefault="001F3F7A">
      <w:pPr>
        <w:spacing w:after="120" w:line="259" w:lineRule="auto"/>
        <w:ind w:left="-835" w:right="-87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ABE5E60" wp14:editId="64375F6A">
                <wp:extent cx="7193281" cy="12196"/>
                <wp:effectExtent l="0" t="0" r="0" b="0"/>
                <wp:docPr id="10986" name="Group 10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1" cy="12196"/>
                          <a:chOff x="0" y="0"/>
                          <a:chExt cx="7193281" cy="12196"/>
                        </a:xfrm>
                      </wpg:grpSpPr>
                      <wps:wsp>
                        <wps:cNvPr id="10985" name="Shape 10985"/>
                        <wps:cNvSpPr/>
                        <wps:spPr>
                          <a:xfrm>
                            <a:off x="0" y="0"/>
                            <a:ext cx="7193281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1" h="12196">
                                <a:moveTo>
                                  <a:pt x="0" y="6098"/>
                                </a:moveTo>
                                <a:lnTo>
                                  <a:pt x="7193281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86" style="width:566.4pt;height:0.960327pt;mso-position-horizontal-relative:char;mso-position-vertical-relative:line" coordsize="71932,121">
                <v:shape id="Shape 10985" style="position:absolute;width:71932;height:121;left:0;top:0;" coordsize="7193281,12196" path="m0,6098l7193281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2D0E26" w14:textId="77777777" w:rsidR="00982917" w:rsidRDefault="001F3F7A">
      <w:pPr>
        <w:spacing w:after="36" w:line="216" w:lineRule="auto"/>
        <w:ind w:left="1656" w:firstLine="1324"/>
      </w:pPr>
      <w:r>
        <w:rPr>
          <w:sz w:val="20"/>
        </w:rPr>
        <w:t xml:space="preserve">Państwowe Gospodarstwo Wodne Wody Polskie Zarząd Zlewni w Dębem, Dębe, 05-140 Serock tel.: +48 (22) 782 30 00 | faks: +48 (22) 782 07 01 | e-mail: zz-debe@wody.gov.pl </w:t>
      </w:r>
      <w:r>
        <w:rPr>
          <w:sz w:val="20"/>
        </w:rPr>
        <w:t>2</w:t>
      </w:r>
    </w:p>
    <w:sectPr w:rsidR="00982917">
      <w:type w:val="continuous"/>
      <w:pgSz w:w="11904" w:h="16834"/>
      <w:pgMar w:top="1821" w:right="1219" w:bottom="235" w:left="10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2396"/>
    <w:multiLevelType w:val="hybridMultilevel"/>
    <w:tmpl w:val="E9EEF160"/>
    <w:lvl w:ilvl="0" w:tplc="83082902">
      <w:start w:val="5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A907E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5D62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C713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A3976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42B2A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61C76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270A2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9C700E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DE7AF1"/>
    <w:multiLevelType w:val="hybridMultilevel"/>
    <w:tmpl w:val="74EACB92"/>
    <w:lvl w:ilvl="0" w:tplc="37EA9298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647C56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1EE5D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7C733C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56BC10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4CC9F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C0DF9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49BCC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04A438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17"/>
    <w:rsid w:val="001F3F7A"/>
    <w:rsid w:val="009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F65F"/>
  <w15:docId w15:val="{BB1E2C50-E730-46F7-BF51-6B5542D1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365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3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Sawicki Marcin</dc:creator>
  <cp:keywords/>
  <cp:lastModifiedBy>Sawicki Marcin</cp:lastModifiedBy>
  <cp:revision>2</cp:revision>
  <dcterms:created xsi:type="dcterms:W3CDTF">2021-04-27T07:51:00Z</dcterms:created>
  <dcterms:modified xsi:type="dcterms:W3CDTF">2021-04-27T07:51:00Z</dcterms:modified>
</cp:coreProperties>
</file>